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sz w:val="36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44"/>
          <w:lang w:val="en-US" w:eastAsia="zh-CN"/>
        </w:rPr>
        <w:t>准备工作：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开始操控机器人之前，请先确认以下三个步骤：</w:t>
      </w:r>
    </w:p>
    <w:p>
      <w:pPr>
        <w:widowControl w:val="0"/>
        <w:numPr>
          <w:ilvl w:val="0"/>
          <w:numId w:val="1"/>
        </w:numPr>
        <w:jc w:val="both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下载应用程序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。你可以直接扫描下方的二维码，或者通过以下方式下载App：IOS用户可以在苹果应用商店中搜索“Makeblock”，Android用户可以在小米应用商店或者应用宝商店搜索“Makeblock”应用程序,然后下载应用程序。</w:t>
      </w:r>
    </w:p>
    <w:p>
      <w:pPr>
        <w:widowControl w:val="0"/>
        <w:numPr>
          <w:ilvl w:val="0"/>
          <w:numId w:val="0"/>
        </w:numPr>
        <w:jc w:val="center"/>
      </w:pPr>
      <w:r>
        <w:drawing>
          <wp:inline distT="0" distB="0" distL="114300" distR="114300">
            <wp:extent cx="1323975" cy="12858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若不能下载请检查系统的兼容性：</w:t>
      </w:r>
    </w:p>
    <w:tbl>
      <w:tblPr>
        <w:tblStyle w:val="4"/>
        <w:tblpPr w:leftFromText="180" w:rightFromText="180" w:vertAnchor="text" w:horzAnchor="page" w:tblpX="2067" w:tblpY="4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2865"/>
        <w:gridCol w:w="3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IOS</w:t>
            </w:r>
          </w:p>
        </w:tc>
        <w:tc>
          <w:tcPr>
            <w:tcW w:w="354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Android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Makeblock App</w:t>
            </w:r>
          </w:p>
        </w:tc>
        <w:tc>
          <w:tcPr>
            <w:tcW w:w="286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需要iOS 7.0或更高版本</w:t>
            </w:r>
          </w:p>
        </w:tc>
        <w:tc>
          <w:tcPr>
            <w:tcW w:w="354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需要Android 3.0或更高版本</w:t>
            </w:r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连接App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。单击打开你的机器人电源,进入App后根据提示打开设备蓝牙，进行蓝牙连接。蓝牙连接成功后蓝牙模块上的LED指示灯会停止闪烁保持常亮。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drawing>
          <wp:inline distT="0" distB="0" distL="114300" distR="114300">
            <wp:extent cx="5269230" cy="1652905"/>
            <wp:effectExtent l="0" t="0" r="762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652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36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44"/>
          <w:lang w:val="en-US" w:eastAsia="zh-CN"/>
        </w:rPr>
        <w:t>快速试玩迅猛龙：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APP中有不同的项目供用户娱乐，在迅猛龙形态下可以进入到“疯狂赛车”。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drawing>
          <wp:inline distT="0" distB="0" distL="114300" distR="114300">
            <wp:extent cx="5266055" cy="3949700"/>
            <wp:effectExtent l="0" t="0" r="10795" b="12700"/>
            <wp:docPr id="3" name="图片 3" descr="img_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000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首先进入到“疯狂赛车”项目下，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drawing>
          <wp:inline distT="0" distB="0" distL="114300" distR="114300">
            <wp:extent cx="5262880" cy="3948430"/>
            <wp:effectExtent l="0" t="0" r="13970" b="13970"/>
            <wp:docPr id="6" name="图片 6" descr="1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23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94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7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7096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7096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控制机器人移动方向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7096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控制12颗板载LED灯亮度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7096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控制12颗板载LED灯全部显示红色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7096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显示当前RGB LED的亮度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7096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控制板载的蜂鸣器响一声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7096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机器人向前冲刺3秒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在APP的右上角机器人有如下的默认模式可以供快速娱乐：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drawing>
          <wp:inline distT="0" distB="0" distL="114300" distR="114300">
            <wp:extent cx="5266055" cy="3949700"/>
            <wp:effectExtent l="0" t="0" r="10795" b="12700"/>
            <wp:docPr id="7" name="图片 7" descr="img_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001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避障模式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 xml:space="preserve"> :机器人将自动运行并自动躲避障碍。在避障模式下，按键会失去作用。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 xml:space="preserve">巡线模式 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:机器人将沿着白色表面上的黑色线条运行,如配套的巡线地图。 提示：请确保巡线地图固定在平面上。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注意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 xml:space="preserve"> : </w:t>
      </w:r>
    </w:p>
    <w:p>
      <w:pPr>
        <w:widowControl w:val="0"/>
        <w:numPr>
          <w:ilvl w:val="0"/>
          <w:numId w:val="2"/>
        </w:numPr>
        <w:jc w:val="both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机器人会自动记住你最后的操作模式。 如果你最后的操作模式是自平衡模式、超声波避障模式或者巡线模式,机器人在开机后会自动随机移动。</w:t>
      </w:r>
    </w:p>
    <w:p>
      <w:pPr>
        <w:widowControl w:val="0"/>
        <w:numPr>
          <w:ilvl w:val="0"/>
          <w:numId w:val="2"/>
        </w:numPr>
        <w:jc w:val="both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如果机器人主板不断的“滴”的一声重启，或者明显感觉到机器人的速度变慢，请尝试更换新的电池或者给电池充电。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Open Sans Regular">
    <w:altName w:val="SWAstr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venir LT Std">
    <w:altName w:val="SWAstr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venir LT Std bold">
    <w:altName w:val="SWAstr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WAstr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WAstro">
    <w:panose1 w:val="02000400000000000000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D34D"/>
    <w:multiLevelType w:val="singleLevel"/>
    <w:tmpl w:val="5848D34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86B4706"/>
    <w:multiLevelType w:val="singleLevel"/>
    <w:tmpl w:val="586B470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2C4FA5"/>
    <w:rsid w:val="50E9526A"/>
    <w:rsid w:val="53C85DC3"/>
    <w:rsid w:val="557B2A3F"/>
    <w:rsid w:val="589A071A"/>
    <w:rsid w:val="5FF96146"/>
    <w:rsid w:val="63F715ED"/>
    <w:rsid w:val="65C01F12"/>
    <w:rsid w:val="796843A8"/>
    <w:rsid w:val="7AD024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Smsln</dc:creator>
  <cp:lastModifiedBy>Smsln</cp:lastModifiedBy>
  <dcterms:modified xsi:type="dcterms:W3CDTF">2017-01-03T06:27:35Z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